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3001" w14:textId="18DF638B" w:rsidR="002F527E" w:rsidRPr="000404BD" w:rsidRDefault="00436860">
      <w:pPr>
        <w:rPr>
          <w:b/>
          <w:bCs/>
          <w:sz w:val="24"/>
          <w:szCs w:val="24"/>
          <w:lang w:val="en-US"/>
        </w:rPr>
      </w:pPr>
      <w:r w:rsidRPr="000404BD"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FA7874" wp14:editId="728B033D">
                <wp:simplePos x="0" y="0"/>
                <wp:positionH relativeFrom="column">
                  <wp:posOffset>-57150</wp:posOffset>
                </wp:positionH>
                <wp:positionV relativeFrom="paragraph">
                  <wp:posOffset>304800</wp:posOffset>
                </wp:positionV>
                <wp:extent cx="5953125" cy="21240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124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4679F" id="Rectangle 7" o:spid="_x0000_s1026" style="position:absolute;margin-left:-4.5pt;margin-top:24pt;width:468.75pt;height:167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" fillcolor="#c5e0b3 [1305]" strokecolor="#1f3763 [1604]" strokeweight="1pt"/>
            </w:pict>
          </mc:Fallback>
        </mc:AlternateContent>
      </w:r>
      <w:r w:rsidR="007804F5" w:rsidRPr="000404BD">
        <w:rPr>
          <w:b/>
          <w:bCs/>
          <w:sz w:val="24"/>
          <w:szCs w:val="24"/>
          <w:lang w:val="en-US"/>
        </w:rPr>
        <w:t xml:space="preserve">Natural Stone – </w:t>
      </w:r>
      <w:r w:rsidR="00B94B41" w:rsidRPr="000404BD">
        <w:rPr>
          <w:b/>
          <w:bCs/>
          <w:sz w:val="24"/>
          <w:szCs w:val="24"/>
          <w:lang w:val="en-US"/>
        </w:rPr>
        <w:t>Things to be aware of</w:t>
      </w:r>
    </w:p>
    <w:p w14:paraId="17A45954" w14:textId="79324BED" w:rsidR="00B94B41" w:rsidRDefault="00B94B41">
      <w:pPr>
        <w:rPr>
          <w:lang w:val="en-US"/>
        </w:rPr>
      </w:pPr>
      <w:r>
        <w:rPr>
          <w:lang w:val="en-US"/>
        </w:rPr>
        <w:t>Natural stone can have various marks such as brown/black areas (Fossil</w:t>
      </w:r>
      <w:r w:rsidR="00436860">
        <w:rPr>
          <w:lang w:val="en-US"/>
        </w:rPr>
        <w:t xml:space="preserve"> /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Crystallisation</w:t>
      </w:r>
      <w:proofErr w:type="spellEnd"/>
      <w:r>
        <w:rPr>
          <w:lang w:val="en-US"/>
        </w:rPr>
        <w:t xml:space="preserve">) or lines across the paving (Veins) these are </w:t>
      </w:r>
      <w:r w:rsidR="00EE1195">
        <w:rPr>
          <w:lang w:val="en-US"/>
        </w:rPr>
        <w:t xml:space="preserve">Permanent </w:t>
      </w:r>
      <w:r>
        <w:rPr>
          <w:lang w:val="en-US"/>
        </w:rPr>
        <w:t>Natural Characteristics of the stone and should be considered as part of the beauty of natural stone rather than a defect.</w:t>
      </w:r>
    </w:p>
    <w:p w14:paraId="08FD506B" w14:textId="5C6C5220" w:rsidR="00F95A2F" w:rsidRDefault="00F95A2F">
      <w:pPr>
        <w:rPr>
          <w:noProof/>
        </w:rPr>
      </w:pPr>
      <w:r w:rsidRPr="00F95A2F">
        <w:rPr>
          <w:lang w:val="en-US"/>
        </w:rPr>
        <w:drawing>
          <wp:inline distT="0" distB="0" distL="0" distR="0" wp14:anchorId="43420FAB" wp14:editId="585FE8C3">
            <wp:extent cx="1086002" cy="1057423"/>
            <wp:effectExtent l="0" t="0" r="0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6002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A2F">
        <w:rPr>
          <w:noProof/>
        </w:rPr>
        <w:t xml:space="preserve"> </w:t>
      </w:r>
      <w:r w:rsidR="00EE1195">
        <w:rPr>
          <w:lang w:val="en-US"/>
        </w:rPr>
        <w:t xml:space="preserve">                      </w:t>
      </w:r>
      <w:r w:rsidRPr="00F95A2F">
        <w:rPr>
          <w:lang w:val="en-US"/>
        </w:rPr>
        <w:drawing>
          <wp:inline distT="0" distB="0" distL="0" distR="0" wp14:anchorId="70BBB2E2" wp14:editId="6BCA87C7">
            <wp:extent cx="1028844" cy="1057423"/>
            <wp:effectExtent l="0" t="0" r="0" b="9525"/>
            <wp:docPr id="2" name="Picture 2" descr="A picture containing til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ile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58394" w14:textId="42978079" w:rsidR="00F95A2F" w:rsidRDefault="00EE1195">
      <w:pPr>
        <w:rPr>
          <w:noProof/>
        </w:rPr>
      </w:pPr>
      <w:r>
        <w:rPr>
          <w:noProof/>
        </w:rPr>
        <w:t>Fossil Crystallisation</w:t>
      </w:r>
      <w:r>
        <w:rPr>
          <w:noProof/>
        </w:rPr>
        <w:tab/>
      </w:r>
      <w:r>
        <w:rPr>
          <w:noProof/>
        </w:rPr>
        <w:tab/>
        <w:t>Veins</w:t>
      </w:r>
    </w:p>
    <w:p w14:paraId="49287C8C" w14:textId="50A99076" w:rsidR="00EE1195" w:rsidRPr="000404BD" w:rsidRDefault="000404BD">
      <w:pPr>
        <w:rPr>
          <w:noProof/>
          <w:color w:val="FFFFFF" w:themeColor="background1"/>
          <w14:textFill>
            <w14:noFill/>
          </w14:textFill>
        </w:rPr>
      </w:pPr>
      <w:r w:rsidRPr="000404BD"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B7E93B" wp14:editId="32D18CC6">
                <wp:simplePos x="0" y="0"/>
                <wp:positionH relativeFrom="margin">
                  <wp:posOffset>-47625</wp:posOffset>
                </wp:positionH>
                <wp:positionV relativeFrom="paragraph">
                  <wp:posOffset>281306</wp:posOffset>
                </wp:positionV>
                <wp:extent cx="6010275" cy="2800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8003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FC746" id="Rectangle 8" o:spid="_x0000_s1026" style="position:absolute;margin-left:-3.75pt;margin-top:22.15pt;width:473.25pt;height:220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" fillcolor="#c5e0b4" strokecolor="#2f528f" strokeweight="1pt">
                <w10:wrap anchorx="margin"/>
              </v:rect>
            </w:pict>
          </mc:Fallback>
        </mc:AlternateContent>
      </w:r>
    </w:p>
    <w:p w14:paraId="0454E40C" w14:textId="0E15C1F2" w:rsidR="00EE1195" w:rsidRDefault="00EE1195">
      <w:pPr>
        <w:rPr>
          <w:noProof/>
        </w:rPr>
      </w:pPr>
      <w:r>
        <w:rPr>
          <w:noProof/>
        </w:rPr>
        <w:t xml:space="preserve">When laying Natural Stone there are Natural occurrences that can be visible in the majority of cases these will </w:t>
      </w:r>
      <w:r w:rsidR="000404BD">
        <w:rPr>
          <w:noProof/>
        </w:rPr>
        <w:t xml:space="preserve">eventually </w:t>
      </w:r>
      <w:r>
        <w:rPr>
          <w:noProof/>
        </w:rPr>
        <w:t>fade over time.</w:t>
      </w:r>
    </w:p>
    <w:p w14:paraId="474E5302" w14:textId="720F978A" w:rsidR="00EE1195" w:rsidRDefault="00EE1195">
      <w:pPr>
        <w:rPr>
          <w:noProof/>
        </w:rPr>
      </w:pPr>
      <w:r w:rsidRPr="00EE1195">
        <w:rPr>
          <w:lang w:val="en-US"/>
        </w:rPr>
        <w:drawing>
          <wp:inline distT="0" distB="0" distL="0" distR="0" wp14:anchorId="783CBDB8" wp14:editId="4D4731B5">
            <wp:extent cx="1038370" cy="1038370"/>
            <wp:effectExtent l="0" t="0" r="9525" b="9525"/>
            <wp:docPr id="3" name="Picture 3" descr="A picture containing ground, floor, building, til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ound, floor, building, tile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1195">
        <w:rPr>
          <w:noProof/>
        </w:rPr>
        <w:t xml:space="preserve"> </w:t>
      </w:r>
      <w:r>
        <w:rPr>
          <w:lang w:val="en-US"/>
        </w:rPr>
        <w:t xml:space="preserve">                 </w:t>
      </w:r>
      <w:r w:rsidR="00436860">
        <w:rPr>
          <w:lang w:val="en-US"/>
        </w:rPr>
        <w:tab/>
      </w:r>
      <w:r>
        <w:rPr>
          <w:lang w:val="en-US"/>
        </w:rPr>
        <w:t xml:space="preserve">    </w:t>
      </w:r>
      <w:r w:rsidR="00436860">
        <w:rPr>
          <w:lang w:val="en-US"/>
        </w:rPr>
        <w:t xml:space="preserve">        </w:t>
      </w:r>
      <w:r>
        <w:rPr>
          <w:lang w:val="en-US"/>
        </w:rPr>
        <w:t xml:space="preserve">  </w:t>
      </w:r>
      <w:r w:rsidRPr="00EE1195">
        <w:rPr>
          <w:lang w:val="en-US"/>
        </w:rPr>
        <w:drawing>
          <wp:inline distT="0" distB="0" distL="0" distR="0" wp14:anchorId="6FEB01F9" wp14:editId="25B7A844">
            <wp:extent cx="1028844" cy="1057423"/>
            <wp:effectExtent l="0" t="0" r="0" b="9525"/>
            <wp:docPr id="4" name="Picture 4" descr="A close-up of a tile floo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tile floor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1195">
        <w:rPr>
          <w:noProof/>
        </w:rPr>
        <w:t xml:space="preserve"> </w:t>
      </w:r>
      <w:r>
        <w:rPr>
          <w:noProof/>
        </w:rPr>
        <w:t xml:space="preserve">   </w:t>
      </w:r>
      <w:r w:rsidR="00436860">
        <w:rPr>
          <w:noProof/>
        </w:rPr>
        <w:tab/>
      </w:r>
      <w:r w:rsidR="00436860">
        <w:rPr>
          <w:noProof/>
        </w:rPr>
        <w:tab/>
      </w:r>
      <w:r>
        <w:rPr>
          <w:noProof/>
        </w:rPr>
        <w:t xml:space="preserve"> </w:t>
      </w:r>
      <w:r w:rsidRPr="00EE1195">
        <w:rPr>
          <w:noProof/>
        </w:rPr>
        <w:drawing>
          <wp:inline distT="0" distB="0" distL="0" distR="0" wp14:anchorId="3793B430" wp14:editId="0E08FCCB">
            <wp:extent cx="1106680" cy="1057275"/>
            <wp:effectExtent l="0" t="0" r="0" b="0"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7410" cy="1057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1195">
        <w:rPr>
          <w:noProof/>
        </w:rPr>
        <w:t xml:space="preserve"> </w:t>
      </w:r>
      <w:r>
        <w:rPr>
          <w:noProof/>
        </w:rPr>
        <w:t xml:space="preserve">      </w:t>
      </w:r>
    </w:p>
    <w:p w14:paraId="00E30C29" w14:textId="659FC94D" w:rsidR="00436860" w:rsidRPr="0081740B" w:rsidRDefault="00EE1195" w:rsidP="0081740B">
      <w:pPr>
        <w:spacing w:after="0"/>
        <w:rPr>
          <w:noProof/>
        </w:rPr>
      </w:pPr>
      <w:r w:rsidRPr="00436860">
        <w:rPr>
          <w:noProof/>
          <w:sz w:val="21"/>
          <w:szCs w:val="21"/>
        </w:rPr>
        <w:t>Moisture Transparency</w:t>
      </w:r>
      <w:r w:rsidRPr="00436860">
        <w:rPr>
          <w:noProof/>
          <w:sz w:val="21"/>
          <w:szCs w:val="21"/>
        </w:rPr>
        <w:tab/>
      </w:r>
      <w:r w:rsidRPr="00436860">
        <w:rPr>
          <w:noProof/>
          <w:sz w:val="21"/>
          <w:szCs w:val="21"/>
        </w:rPr>
        <w:tab/>
      </w:r>
      <w:r w:rsidR="00436860" w:rsidRPr="00436860">
        <w:rPr>
          <w:noProof/>
          <w:sz w:val="21"/>
          <w:szCs w:val="21"/>
        </w:rPr>
        <w:tab/>
      </w:r>
      <w:r w:rsidRPr="00436860">
        <w:rPr>
          <w:noProof/>
          <w:sz w:val="21"/>
          <w:szCs w:val="21"/>
        </w:rPr>
        <w:t>Efflorescence</w:t>
      </w:r>
      <w:r w:rsidRPr="00436860">
        <w:rPr>
          <w:noProof/>
          <w:sz w:val="21"/>
          <w:szCs w:val="21"/>
        </w:rPr>
        <w:tab/>
      </w:r>
      <w:r w:rsidRPr="00436860">
        <w:rPr>
          <w:noProof/>
          <w:sz w:val="21"/>
          <w:szCs w:val="21"/>
        </w:rPr>
        <w:tab/>
      </w:r>
      <w:r w:rsidR="00436860" w:rsidRPr="00436860">
        <w:rPr>
          <w:noProof/>
          <w:sz w:val="21"/>
          <w:szCs w:val="21"/>
        </w:rPr>
        <w:tab/>
      </w:r>
      <w:r w:rsidRPr="00436860">
        <w:rPr>
          <w:noProof/>
          <w:sz w:val="21"/>
          <w:szCs w:val="21"/>
        </w:rPr>
        <w:t>Picture Framing</w:t>
      </w:r>
      <w:r w:rsidRPr="00436860">
        <w:rPr>
          <w:noProof/>
          <w:sz w:val="21"/>
          <w:szCs w:val="21"/>
        </w:rPr>
        <w:tab/>
      </w:r>
      <w:r w:rsidR="00436860" w:rsidRPr="00436860">
        <w:rPr>
          <w:noProof/>
          <w:sz w:val="21"/>
          <w:szCs w:val="21"/>
        </w:rPr>
        <w:tab/>
      </w:r>
      <w:r w:rsidR="00436860" w:rsidRPr="00436860">
        <w:rPr>
          <w:noProof/>
          <w:sz w:val="21"/>
          <w:szCs w:val="21"/>
        </w:rPr>
        <w:tab/>
      </w:r>
      <w:r w:rsidR="00436860" w:rsidRPr="00436860">
        <w:rPr>
          <w:noProof/>
          <w:sz w:val="21"/>
          <w:szCs w:val="21"/>
        </w:rPr>
        <w:tab/>
      </w:r>
      <w:r w:rsidR="00436860" w:rsidRPr="00436860">
        <w:rPr>
          <w:noProof/>
          <w:sz w:val="21"/>
          <w:szCs w:val="21"/>
        </w:rPr>
        <w:tab/>
      </w:r>
      <w:r w:rsidR="00436860" w:rsidRPr="00436860">
        <w:rPr>
          <w:noProof/>
          <w:sz w:val="21"/>
          <w:szCs w:val="21"/>
        </w:rPr>
        <w:tab/>
      </w:r>
      <w:r w:rsidR="00436860" w:rsidRPr="00436860">
        <w:rPr>
          <w:noProof/>
          <w:sz w:val="21"/>
          <w:szCs w:val="21"/>
        </w:rPr>
        <w:tab/>
      </w:r>
      <w:r w:rsidR="00436860" w:rsidRPr="00436860">
        <w:rPr>
          <w:noProof/>
          <w:sz w:val="21"/>
          <w:szCs w:val="21"/>
        </w:rPr>
        <w:tab/>
      </w:r>
      <w:r w:rsidR="00436860" w:rsidRPr="00436860">
        <w:rPr>
          <w:noProof/>
          <w:sz w:val="21"/>
          <w:szCs w:val="21"/>
        </w:rPr>
        <w:tab/>
      </w:r>
      <w:r w:rsidR="00436860" w:rsidRPr="00436860">
        <w:rPr>
          <w:noProof/>
          <w:sz w:val="21"/>
          <w:szCs w:val="21"/>
        </w:rPr>
        <w:tab/>
      </w:r>
      <w:r w:rsidR="00436860" w:rsidRPr="00436860">
        <w:rPr>
          <w:noProof/>
          <w:sz w:val="21"/>
          <w:szCs w:val="21"/>
        </w:rPr>
        <w:tab/>
      </w:r>
      <w:r w:rsidR="00436860" w:rsidRPr="00436860">
        <w:rPr>
          <w:noProof/>
          <w:sz w:val="21"/>
          <w:szCs w:val="21"/>
        </w:rPr>
        <w:t>around the edges of the sla</w:t>
      </w:r>
      <w:r w:rsidR="00436860">
        <w:rPr>
          <w:noProof/>
          <w:sz w:val="21"/>
          <w:szCs w:val="21"/>
        </w:rPr>
        <w:t>b</w:t>
      </w:r>
      <w:r w:rsidR="0081740B">
        <w:rPr>
          <w:noProof/>
        </w:rPr>
        <w:t xml:space="preserve"> </w:t>
      </w:r>
      <w:r w:rsidR="00436860">
        <w:rPr>
          <w:noProof/>
        </w:rPr>
        <w:t>Dark and light patches</w:t>
      </w:r>
      <w:r w:rsidR="00436860">
        <w:rPr>
          <w:noProof/>
        </w:rPr>
        <w:tab/>
      </w:r>
      <w:r w:rsidR="00436860">
        <w:rPr>
          <w:noProof/>
        </w:rPr>
        <w:tab/>
      </w:r>
      <w:r w:rsidR="00436860">
        <w:rPr>
          <w:noProof/>
        </w:rPr>
        <w:tab/>
        <w:t>White, Cloudy bloom marks</w:t>
      </w:r>
      <w:r w:rsidR="00436860">
        <w:rPr>
          <w:noProof/>
        </w:rPr>
        <w:tab/>
        <w:t xml:space="preserve">Darker colouration   </w:t>
      </w:r>
    </w:p>
    <w:p w14:paraId="55A9E246" w14:textId="2E5B8B94" w:rsidR="00436860" w:rsidRPr="00436860" w:rsidRDefault="00436860" w:rsidP="000404BD">
      <w:pPr>
        <w:spacing w:after="0"/>
        <w:ind w:left="3600" w:hanging="3600"/>
        <w:rPr>
          <w:noProof/>
          <w:sz w:val="16"/>
          <w:szCs w:val="16"/>
        </w:rPr>
      </w:pPr>
      <w:r w:rsidRPr="00436860">
        <w:rPr>
          <w:noProof/>
          <w:sz w:val="16"/>
          <w:szCs w:val="16"/>
        </w:rPr>
        <w:t>Result of wet mortar absorbed through stone</w:t>
      </w:r>
      <w:r>
        <w:rPr>
          <w:noProof/>
        </w:rPr>
        <w:tab/>
      </w:r>
      <w:r w:rsidRPr="00436860">
        <w:rPr>
          <w:noProof/>
          <w:sz w:val="16"/>
          <w:szCs w:val="16"/>
        </w:rPr>
        <w:t>Salts from mortar drawn through paver</w:t>
      </w:r>
      <w:r>
        <w:rPr>
          <w:noProof/>
        </w:rPr>
        <w:tab/>
      </w:r>
      <w:r w:rsidRPr="00436860">
        <w:rPr>
          <w:noProof/>
          <w:sz w:val="16"/>
          <w:szCs w:val="16"/>
        </w:rPr>
        <w:t>Will remain until</w:t>
      </w:r>
      <w:r>
        <w:rPr>
          <w:noProof/>
        </w:rPr>
        <w:t xml:space="preserve"> </w:t>
      </w:r>
      <w:r w:rsidRPr="00436860">
        <w:rPr>
          <w:noProof/>
          <w:sz w:val="16"/>
          <w:szCs w:val="16"/>
        </w:rPr>
        <w:t>paver</w:t>
      </w:r>
      <w:r>
        <w:rPr>
          <w:noProof/>
        </w:rPr>
        <w:t xml:space="preserve"> </w:t>
      </w:r>
    </w:p>
    <w:p w14:paraId="31D8006E" w14:textId="73BE0B06" w:rsidR="00436860" w:rsidRDefault="00436860" w:rsidP="000404BD">
      <w:pPr>
        <w:spacing w:after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436860">
        <w:rPr>
          <w:noProof/>
          <w:sz w:val="16"/>
          <w:szCs w:val="16"/>
        </w:rPr>
        <w:t>fully dried out</w:t>
      </w:r>
    </w:p>
    <w:p w14:paraId="704EB7B9" w14:textId="2507EBBD" w:rsidR="00436860" w:rsidRDefault="00436860">
      <w:pPr>
        <w:rPr>
          <w:noProof/>
        </w:rPr>
      </w:pPr>
    </w:p>
    <w:p w14:paraId="25CA7F85" w14:textId="77777777" w:rsidR="000404BD" w:rsidRDefault="000404BD">
      <w:pPr>
        <w:rPr>
          <w:noProof/>
        </w:rPr>
      </w:pPr>
    </w:p>
    <w:p w14:paraId="3BD48419" w14:textId="50448DF1" w:rsidR="000404BD" w:rsidRDefault="000404BD">
      <w:pPr>
        <w:rPr>
          <w:noProof/>
        </w:rPr>
      </w:pPr>
      <w:r w:rsidRPr="000404BD"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B388A50" wp14:editId="283B851C">
                <wp:simplePos x="0" y="0"/>
                <wp:positionH relativeFrom="margin">
                  <wp:posOffset>-38100</wp:posOffset>
                </wp:positionH>
                <wp:positionV relativeFrom="paragraph">
                  <wp:posOffset>58420</wp:posOffset>
                </wp:positionV>
                <wp:extent cx="6010275" cy="23336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3336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DEDA6" id="Rectangle 9" o:spid="_x0000_s1026" style="position:absolute;margin-left:-3pt;margin-top:4.6pt;width:473.25pt;height:18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" fillcolor="#c5e0b4" strokecolor="#2f528f" strokeweight="1pt">
                <w10:wrap anchorx="margin"/>
              </v:rect>
            </w:pict>
          </mc:Fallback>
        </mc:AlternateContent>
      </w:r>
    </w:p>
    <w:p w14:paraId="7164355C" w14:textId="6BF16443" w:rsidR="00436860" w:rsidRDefault="00436860">
      <w:pPr>
        <w:rPr>
          <w:noProof/>
        </w:rPr>
      </w:pPr>
      <w:r>
        <w:rPr>
          <w:noProof/>
        </w:rPr>
        <w:t>Specialist product</w:t>
      </w:r>
      <w:r w:rsidR="000404BD">
        <w:rPr>
          <w:noProof/>
        </w:rPr>
        <w:t>s</w:t>
      </w:r>
      <w:r>
        <w:rPr>
          <w:noProof/>
        </w:rPr>
        <w:t xml:space="preserve"> are available to remove these marks. Ensure you read the instructions in full and if in doubt check</w:t>
      </w:r>
      <w:r>
        <w:t xml:space="preserve"> with the cleaning product manufacturers </w:t>
      </w:r>
      <w:r w:rsidR="000404BD">
        <w:t>in addition</w:t>
      </w:r>
      <w:r>
        <w:t xml:space="preserve"> test on a small discreet area.</w:t>
      </w:r>
    </w:p>
    <w:p w14:paraId="56860611" w14:textId="7F95BF02" w:rsidR="00436860" w:rsidRDefault="000404BD">
      <w:pPr>
        <w:rPr>
          <w:noProof/>
        </w:rPr>
      </w:pPr>
      <w:r>
        <w:rPr>
          <w:noProof/>
        </w:rPr>
        <w:t xml:space="preserve">  </w:t>
      </w:r>
      <w:r w:rsidR="00436860" w:rsidRPr="00EE1195">
        <w:rPr>
          <w:noProof/>
        </w:rPr>
        <w:drawing>
          <wp:inline distT="0" distB="0" distL="0" distR="0" wp14:anchorId="01FF8C76" wp14:editId="014562FC">
            <wp:extent cx="1019174" cy="1009650"/>
            <wp:effectExtent l="0" t="0" r="0" b="0"/>
            <wp:docPr id="6" name="Picture 6" descr="A picture containing furniture, ru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furniture, rug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1857" cy="101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BEAF4" w14:textId="21EEE5B6" w:rsidR="00EE1195" w:rsidRDefault="000404BD">
      <w:pPr>
        <w:rPr>
          <w:lang w:val="en-US"/>
        </w:rPr>
      </w:pPr>
      <w:r>
        <w:rPr>
          <w:noProof/>
        </w:rPr>
        <w:t xml:space="preserve">  </w:t>
      </w:r>
      <w:r w:rsidR="00EE1195">
        <w:rPr>
          <w:noProof/>
        </w:rPr>
        <w:t>Lichen</w:t>
      </w:r>
    </w:p>
    <w:sectPr w:rsidR="00EE1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F5"/>
    <w:rsid w:val="000221E6"/>
    <w:rsid w:val="000404BD"/>
    <w:rsid w:val="002F527E"/>
    <w:rsid w:val="00436860"/>
    <w:rsid w:val="007804F5"/>
    <w:rsid w:val="0081740B"/>
    <w:rsid w:val="00AA78CB"/>
    <w:rsid w:val="00AD6540"/>
    <w:rsid w:val="00B94B41"/>
    <w:rsid w:val="00D97041"/>
    <w:rsid w:val="00EE1195"/>
    <w:rsid w:val="00F9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7EF46"/>
  <w15:chartTrackingRefBased/>
  <w15:docId w15:val="{CE1B4AB9-34D4-442C-B19A-F7A87608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35AA75865CC48916A8EF2A0AB75A2" ma:contentTypeVersion="11" ma:contentTypeDescription="Create a new document." ma:contentTypeScope="" ma:versionID="44e98f79682b637c88d47a453d190be8">
  <xsd:schema xmlns:xsd="http://www.w3.org/2001/XMLSchema" xmlns:xs="http://www.w3.org/2001/XMLSchema" xmlns:p="http://schemas.microsoft.com/office/2006/metadata/properties" xmlns:ns2="055b66ab-55f8-4b71-a810-bf51c77782cd" xmlns:ns3="026db22e-ab60-4a55-a471-c424bca64635" targetNamespace="http://schemas.microsoft.com/office/2006/metadata/properties" ma:root="true" ma:fieldsID="dff86f285c1629e476407c05f7aba29c" ns2:_="" ns3:_="">
    <xsd:import namespace="055b66ab-55f8-4b71-a810-bf51c77782cd"/>
    <xsd:import namespace="026db22e-ab60-4a55-a471-c424bca64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b66ab-55f8-4b71-a810-bf51c7778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c651e03-6c38-4df7-badd-1655b0d72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b22e-ab60-4a55-a471-c424bca6463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f865488-9983-4da7-bc42-ce26f0fb8e3a}" ma:internalName="TaxCatchAll" ma:showField="CatchAllData" ma:web="026db22e-ab60-4a55-a471-c424bca64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5b66ab-55f8-4b71-a810-bf51c77782cd">
      <Terms xmlns="http://schemas.microsoft.com/office/infopath/2007/PartnerControls"/>
    </lcf76f155ced4ddcb4097134ff3c332f>
    <TaxCatchAll xmlns="026db22e-ab60-4a55-a471-c424bca64635" xsi:nil="true"/>
  </documentManagement>
</p:properties>
</file>

<file path=customXml/itemProps1.xml><?xml version="1.0" encoding="utf-8"?>
<ds:datastoreItem xmlns:ds="http://schemas.openxmlformats.org/officeDocument/2006/customXml" ds:itemID="{72E1648A-BE7E-4B7D-B24B-66C0A07B3153}"/>
</file>

<file path=customXml/itemProps2.xml><?xml version="1.0" encoding="utf-8"?>
<ds:datastoreItem xmlns:ds="http://schemas.openxmlformats.org/officeDocument/2006/customXml" ds:itemID="{394A42C4-A60A-4206-936A-7CF83C5CCB9A}"/>
</file>

<file path=customXml/itemProps3.xml><?xml version="1.0" encoding="utf-8"?>
<ds:datastoreItem xmlns:ds="http://schemas.openxmlformats.org/officeDocument/2006/customXml" ds:itemID="{38CB1F1C-B61D-4F27-A04A-EE09747317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lansley</dc:creator>
  <cp:keywords/>
  <dc:description/>
  <cp:lastModifiedBy>matt lansley</cp:lastModifiedBy>
  <cp:revision>4</cp:revision>
  <dcterms:created xsi:type="dcterms:W3CDTF">2023-01-23T14:43:00Z</dcterms:created>
  <dcterms:modified xsi:type="dcterms:W3CDTF">2023-01-23T16:11:00Z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0x0101007C735AA75865CC48916A8EF2A0AB75A2</vt:lpwstr>
  </property>
</Properties>
</file>